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50269" w14:textId="77777777" w:rsidR="00B23262" w:rsidRPr="00B23262" w:rsidRDefault="00B23262" w:rsidP="00B23262">
      <w:pPr>
        <w:rPr>
          <w:rFonts w:asciiTheme="majorHAnsi" w:hAnsiTheme="majorHAnsi"/>
        </w:rPr>
      </w:pPr>
    </w:p>
    <w:sdt>
      <w:sdtPr>
        <w:alias w:val="In attendance:"/>
        <w:tag w:val="In attendance:"/>
        <w:id w:val="-34966697"/>
        <w:placeholder>
          <w:docPart w:val="1175A8FE0DE9A34296F22FC229C617D9"/>
        </w:placeholder>
        <w:temporary/>
        <w:showingPlcHdr/>
        <w15:appearance w15:val="hidden"/>
      </w:sdtPr>
      <w:sdtContent>
        <w:p w14:paraId="41BD63FE" w14:textId="137F765F" w:rsidR="00FE576D" w:rsidRPr="00B23262" w:rsidRDefault="00C54681">
          <w:pPr>
            <w:pStyle w:val="Heading1"/>
          </w:pPr>
          <w:r w:rsidRPr="00B23262">
            <w:t>In Attendance</w:t>
          </w:r>
        </w:p>
      </w:sdtContent>
    </w:sdt>
    <w:p w14:paraId="7C119EE0" w14:textId="5F5F4F70" w:rsidR="00E92156" w:rsidRPr="00B23262" w:rsidRDefault="00815090">
      <w:pPr>
        <w:rPr>
          <w:rFonts w:asciiTheme="majorHAnsi" w:hAnsiTheme="majorHAnsi"/>
        </w:rPr>
      </w:pPr>
      <w:r w:rsidRPr="006C35A4">
        <w:rPr>
          <w:rFonts w:asciiTheme="majorHAnsi" w:hAnsiTheme="majorHAnsi"/>
        </w:rPr>
        <w:t xml:space="preserve">Dametra Lewis, </w:t>
      </w:r>
      <w:r w:rsidR="00624760" w:rsidRPr="006C35A4">
        <w:rPr>
          <w:rFonts w:asciiTheme="majorHAnsi" w:hAnsiTheme="majorHAnsi"/>
        </w:rPr>
        <w:t>Lucile Lewis</w:t>
      </w:r>
      <w:r w:rsidR="00624760" w:rsidRPr="006C35A4">
        <w:rPr>
          <w:rFonts w:asciiTheme="majorHAnsi" w:hAnsiTheme="majorHAnsi"/>
        </w:rPr>
        <w:t xml:space="preserve">, Tara Green, </w:t>
      </w:r>
      <w:r w:rsidR="006C35A4" w:rsidRPr="006C35A4">
        <w:rPr>
          <w:rFonts w:asciiTheme="majorHAnsi" w:hAnsiTheme="majorHAnsi"/>
        </w:rPr>
        <w:t>Elizabeth Rivera, Monique Plante, Gina</w:t>
      </w:r>
      <w:r w:rsidRPr="006C35A4">
        <w:rPr>
          <w:rFonts w:asciiTheme="majorHAnsi" w:hAnsiTheme="majorHAnsi"/>
        </w:rPr>
        <w:t xml:space="preserve"> Gismondi</w:t>
      </w:r>
      <w:r w:rsidR="000C3BD3" w:rsidRPr="006C35A4">
        <w:rPr>
          <w:rFonts w:asciiTheme="majorHAnsi" w:hAnsiTheme="majorHAnsi"/>
        </w:rPr>
        <w:t xml:space="preserve">, </w:t>
      </w:r>
      <w:r w:rsidR="006C35A4" w:rsidRPr="006C35A4">
        <w:rPr>
          <w:rFonts w:asciiTheme="majorHAnsi" w:hAnsiTheme="majorHAnsi"/>
        </w:rPr>
        <w:t xml:space="preserve">Grace Bussey, Catherine Zumwalt, Deniece Brooks, Ana Berwa, Nadine Nartey, Nicole Edwards, Felecia Lewis, Jen Schrader, </w:t>
      </w:r>
      <w:r w:rsidR="00A30E28">
        <w:rPr>
          <w:rFonts w:asciiTheme="majorHAnsi" w:hAnsiTheme="majorHAnsi"/>
        </w:rPr>
        <w:t xml:space="preserve">Kesha Robinson, </w:t>
      </w:r>
      <w:r w:rsidR="00E92156" w:rsidRPr="006C35A4">
        <w:rPr>
          <w:rFonts w:asciiTheme="majorHAnsi" w:hAnsiTheme="majorHAnsi"/>
        </w:rPr>
        <w:t xml:space="preserve">Dr Ryan Hitchman </w:t>
      </w:r>
    </w:p>
    <w:sdt>
      <w:sdtPr>
        <w:alias w:val="Approval of minutes:"/>
        <w:tag w:val="Approval of minutes:"/>
        <w:id w:val="96078072"/>
        <w:placeholder>
          <w:docPart w:val="993BF41A140CF64C971ECD215809652C"/>
        </w:placeholder>
        <w:temporary/>
        <w:showingPlcHdr/>
        <w15:appearance w15:val="hidden"/>
      </w:sdtPr>
      <w:sdtContent>
        <w:p w14:paraId="5946997F" w14:textId="77777777" w:rsidR="00FE576D" w:rsidRPr="00B23262" w:rsidRDefault="00C54681">
          <w:pPr>
            <w:pStyle w:val="Heading1"/>
          </w:pPr>
          <w:r w:rsidRPr="00B23262">
            <w:t>Approval of Minutes</w:t>
          </w:r>
        </w:p>
      </w:sdtContent>
    </w:sdt>
    <w:p w14:paraId="047B8E0F" w14:textId="1BD3FEDD" w:rsidR="00FE576D" w:rsidRPr="00B23262" w:rsidRDefault="00815090">
      <w:pPr>
        <w:rPr>
          <w:rFonts w:asciiTheme="majorHAnsi" w:hAnsiTheme="majorHAnsi"/>
        </w:rPr>
      </w:pPr>
      <w:r w:rsidRPr="00B23262">
        <w:rPr>
          <w:rFonts w:asciiTheme="majorHAnsi" w:hAnsiTheme="majorHAnsi"/>
        </w:rPr>
        <w:t xml:space="preserve">The minutes </w:t>
      </w:r>
      <w:r w:rsidR="00BA0E8C">
        <w:rPr>
          <w:rFonts w:asciiTheme="majorHAnsi" w:hAnsiTheme="majorHAnsi"/>
        </w:rPr>
        <w:t xml:space="preserve">from the </w:t>
      </w:r>
      <w:r w:rsidR="00B80EDC">
        <w:rPr>
          <w:rFonts w:asciiTheme="majorHAnsi" w:hAnsiTheme="majorHAnsi"/>
        </w:rPr>
        <w:t>May</w:t>
      </w:r>
      <w:r w:rsidR="00BA0E8C">
        <w:rPr>
          <w:rFonts w:asciiTheme="majorHAnsi" w:hAnsiTheme="majorHAnsi"/>
        </w:rPr>
        <w:t xml:space="preserve"> meeting </w:t>
      </w:r>
      <w:r w:rsidR="00B80EDC">
        <w:rPr>
          <w:rFonts w:asciiTheme="majorHAnsi" w:hAnsiTheme="majorHAnsi"/>
        </w:rPr>
        <w:t xml:space="preserve">will be </w:t>
      </w:r>
      <w:r w:rsidR="00BA0E8C">
        <w:rPr>
          <w:rFonts w:asciiTheme="majorHAnsi" w:hAnsiTheme="majorHAnsi"/>
        </w:rPr>
        <w:t>posted</w:t>
      </w:r>
      <w:r w:rsidR="00B80EDC">
        <w:rPr>
          <w:rFonts w:asciiTheme="majorHAnsi" w:hAnsiTheme="majorHAnsi"/>
        </w:rPr>
        <w:t xml:space="preserve"> and approved in October</w:t>
      </w:r>
      <w:r w:rsidR="00BA0E8C">
        <w:rPr>
          <w:rFonts w:asciiTheme="majorHAnsi" w:hAnsiTheme="majorHAnsi"/>
        </w:rPr>
        <w:t>.</w:t>
      </w:r>
    </w:p>
    <w:p w14:paraId="13057EAA" w14:textId="17C3CE79" w:rsidR="00FE576D" w:rsidRPr="00B23262" w:rsidRDefault="005C0997">
      <w:pPr>
        <w:pStyle w:val="Heading1"/>
      </w:pPr>
      <w:r w:rsidRPr="00B23262">
        <w:t>Executive Board</w:t>
      </w:r>
    </w:p>
    <w:p w14:paraId="3EA89620" w14:textId="77777777" w:rsidR="00AF6CE8" w:rsidRDefault="00156579" w:rsidP="00156579">
      <w:pPr>
        <w:rPr>
          <w:rFonts w:asciiTheme="majorHAnsi" w:hAnsiTheme="majorHAnsi"/>
        </w:rPr>
      </w:pPr>
      <w:r>
        <w:rPr>
          <w:rFonts w:asciiTheme="majorHAnsi" w:hAnsiTheme="majorHAnsi"/>
        </w:rPr>
        <w:t>President’s Report</w:t>
      </w:r>
      <w:r w:rsidR="00A87A2C">
        <w:rPr>
          <w:rFonts w:asciiTheme="majorHAnsi" w:hAnsiTheme="majorHAnsi"/>
        </w:rPr>
        <w:t xml:space="preserve">: </w:t>
      </w:r>
    </w:p>
    <w:p w14:paraId="56D8E683" w14:textId="5DEBEB23" w:rsidR="00A878C2" w:rsidRDefault="00B80EDC" w:rsidP="00AF6CE8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Introduction of President, Treasurer and Secretary nominee</w:t>
      </w:r>
    </w:p>
    <w:p w14:paraId="0FBF17C8" w14:textId="3D3DA099" w:rsidR="00B80EDC" w:rsidRDefault="00B80EDC" w:rsidP="00156579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Election of Secretary – Tara Green (approved unanimously)</w:t>
      </w:r>
    </w:p>
    <w:p w14:paraId="666CD7B2" w14:textId="21272FB0" w:rsidR="00A564D5" w:rsidRDefault="00B80EDC" w:rsidP="00156579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Election VP Events – Jen Schrader (approved unanimously)</w:t>
      </w:r>
    </w:p>
    <w:p w14:paraId="4DBD3205" w14:textId="4966030F" w:rsidR="00A564D5" w:rsidRDefault="00A564D5" w:rsidP="00A564D5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PTSO still n</w:t>
      </w:r>
      <w:r>
        <w:rPr>
          <w:rFonts w:asciiTheme="majorHAnsi" w:hAnsiTheme="majorHAnsi"/>
        </w:rPr>
        <w:t>eed</w:t>
      </w:r>
      <w:r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help </w:t>
      </w:r>
      <w:r>
        <w:rPr>
          <w:rFonts w:asciiTheme="majorHAnsi" w:hAnsiTheme="majorHAnsi"/>
        </w:rPr>
        <w:t xml:space="preserve">on </w:t>
      </w:r>
      <w:r>
        <w:rPr>
          <w:rFonts w:asciiTheme="majorHAnsi" w:hAnsiTheme="majorHAnsi"/>
        </w:rPr>
        <w:t>activities</w:t>
      </w:r>
      <w:r w:rsidR="00AF6CE8">
        <w:rPr>
          <w:rFonts w:asciiTheme="majorHAnsi" w:hAnsiTheme="majorHAnsi"/>
        </w:rPr>
        <w:t xml:space="preserve"> committee</w:t>
      </w:r>
      <w:r>
        <w:rPr>
          <w:rFonts w:asciiTheme="majorHAnsi" w:hAnsiTheme="majorHAnsi"/>
        </w:rPr>
        <w:t>, membership committee</w:t>
      </w:r>
      <w:r w:rsidR="00AF6CE8">
        <w:rPr>
          <w:rFonts w:asciiTheme="majorHAnsi" w:hAnsiTheme="majorHAnsi"/>
        </w:rPr>
        <w:t>;</w:t>
      </w:r>
      <w:r>
        <w:rPr>
          <w:rFonts w:asciiTheme="majorHAnsi" w:hAnsiTheme="majorHAnsi"/>
        </w:rPr>
        <w:t xml:space="preserve"> we welcome all </w:t>
      </w:r>
      <w:proofErr w:type="gramStart"/>
      <w:r>
        <w:rPr>
          <w:rFonts w:asciiTheme="majorHAnsi" w:hAnsiTheme="majorHAnsi"/>
        </w:rPr>
        <w:t>volunteers</w:t>
      </w:r>
      <w:proofErr w:type="gramEnd"/>
    </w:p>
    <w:p w14:paraId="73997966" w14:textId="77BF0ECF" w:rsidR="00624760" w:rsidRDefault="00624760" w:rsidP="00A564D5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Review of what the PTSO does – 4 scholarship awards ($500 each), toy drive, Black Student Union movie night, food drive, sponsor Sunrise, sponsor Senior Sunset, welcome back breakfast teachers, holiday celebration teachers, fundraising (spirit nights </w:t>
      </w:r>
      <w:proofErr w:type="spellStart"/>
      <w:r>
        <w:rPr>
          <w:rFonts w:asciiTheme="majorHAnsi" w:hAnsiTheme="majorHAnsi"/>
        </w:rPr>
        <w:t>Kokee</w:t>
      </w:r>
      <w:proofErr w:type="spellEnd"/>
      <w:r>
        <w:rPr>
          <w:rFonts w:asciiTheme="majorHAnsi" w:hAnsiTheme="majorHAnsi"/>
        </w:rPr>
        <w:t xml:space="preserve"> Tea, Moe’s, Panera Bread; Huntington SAT Prep; double good popcorn) partnerships with Lightning Lounge, Principal fund, lactation room for teachers &amp; </w:t>
      </w:r>
      <w:proofErr w:type="gramStart"/>
      <w:r>
        <w:rPr>
          <w:rFonts w:asciiTheme="majorHAnsi" w:hAnsiTheme="majorHAnsi"/>
        </w:rPr>
        <w:t>staff</w:t>
      </w:r>
      <w:proofErr w:type="gramEnd"/>
    </w:p>
    <w:p w14:paraId="601FCF24" w14:textId="6CC696DD" w:rsidR="00624760" w:rsidRDefault="00624760" w:rsidP="00A564D5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Focus this year – establish an annual fundraising event (for example, silent auction), guest speakers for parents, </w:t>
      </w:r>
      <w:r w:rsidR="00682331">
        <w:rPr>
          <w:rFonts w:asciiTheme="majorHAnsi" w:hAnsiTheme="majorHAnsi"/>
        </w:rPr>
        <w:t>goal to raise $50,000</w:t>
      </w:r>
      <w:r w:rsidR="00AF6CE8">
        <w:rPr>
          <w:rFonts w:asciiTheme="majorHAnsi" w:hAnsiTheme="majorHAnsi"/>
        </w:rPr>
        <w:t>, open to ideas</w:t>
      </w:r>
      <w:r w:rsidR="00336E65">
        <w:rPr>
          <w:rFonts w:asciiTheme="majorHAnsi" w:hAnsiTheme="majorHAnsi"/>
        </w:rPr>
        <w:t>, partnering with National Honor Society on toy drive, increased communications, membership up15% (approx. 120 family memberships, 6 staff memberships, 4 student memberships), honorary service awards</w:t>
      </w:r>
      <w:r w:rsidR="00005F32">
        <w:rPr>
          <w:rFonts w:asciiTheme="majorHAnsi" w:hAnsiTheme="majorHAnsi"/>
        </w:rPr>
        <w:t xml:space="preserve"> (quarterly/Bolt Bucks, ex. special person award, honorary service, continuous service award, outstanding teacher), would like to increase scholarship award</w:t>
      </w:r>
    </w:p>
    <w:p w14:paraId="1EF79AF9" w14:textId="384A4F7E" w:rsidR="00336E65" w:rsidRDefault="00336E65" w:rsidP="00A564D5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Minutes, by laws and treasurer’s report and audit will all be on website (member access)</w:t>
      </w:r>
    </w:p>
    <w:p w14:paraId="1F493896" w14:textId="105FACCF" w:rsidR="00156579" w:rsidRDefault="00156579" w:rsidP="00156579">
      <w:pPr>
        <w:rPr>
          <w:rFonts w:asciiTheme="majorHAnsi" w:hAnsiTheme="majorHAnsi"/>
        </w:rPr>
      </w:pPr>
      <w:r>
        <w:rPr>
          <w:rFonts w:asciiTheme="majorHAnsi" w:hAnsiTheme="majorHAnsi"/>
        </w:rPr>
        <w:t>Vice President’s Report</w:t>
      </w:r>
    </w:p>
    <w:p w14:paraId="2CB78117" w14:textId="21D994F5" w:rsidR="00AF04F3" w:rsidRDefault="00AF04F3" w:rsidP="00AF04F3">
      <w:pPr>
        <w:ind w:firstLine="360"/>
        <w:rPr>
          <w:rFonts w:asciiTheme="majorHAnsi" w:hAnsiTheme="majorHAnsi"/>
        </w:rPr>
      </w:pPr>
      <w:r>
        <w:rPr>
          <w:rFonts w:asciiTheme="majorHAnsi" w:hAnsiTheme="majorHAnsi"/>
          <w:szCs w:val="22"/>
        </w:rPr>
        <w:t xml:space="preserve">1. </w:t>
      </w:r>
      <w:r w:rsidR="00156579" w:rsidRPr="00F53626">
        <w:rPr>
          <w:rFonts w:asciiTheme="majorHAnsi" w:hAnsiTheme="majorHAnsi"/>
          <w:szCs w:val="22"/>
        </w:rPr>
        <w:t>Fundraising:</w:t>
      </w:r>
      <w:r>
        <w:rPr>
          <w:rFonts w:asciiTheme="majorHAnsi" w:hAnsiTheme="majorHAnsi"/>
          <w:szCs w:val="22"/>
        </w:rPr>
        <w:t xml:space="preserve">  </w:t>
      </w:r>
      <w:r w:rsidR="00CF4DF1">
        <w:rPr>
          <w:rFonts w:asciiTheme="majorHAnsi" w:hAnsiTheme="majorHAnsi"/>
          <w:szCs w:val="22"/>
        </w:rPr>
        <w:t xml:space="preserve">sent out sponsor letters in July, </w:t>
      </w:r>
      <w:r w:rsidR="006A4331" w:rsidRPr="006A4331">
        <w:rPr>
          <w:rFonts w:asciiTheme="majorHAnsi" w:hAnsiTheme="majorHAnsi"/>
          <w:szCs w:val="22"/>
        </w:rPr>
        <w:t>Omar</w:t>
      </w:r>
      <w:r w:rsidR="00CF4DF1" w:rsidRPr="006A4331">
        <w:rPr>
          <w:rFonts w:asciiTheme="majorHAnsi" w:hAnsiTheme="majorHAnsi"/>
          <w:szCs w:val="22"/>
        </w:rPr>
        <w:t xml:space="preserve"> Orthodontics $</w:t>
      </w:r>
      <w:r w:rsidR="00CF4DF1">
        <w:rPr>
          <w:rFonts w:asciiTheme="majorHAnsi" w:hAnsiTheme="majorHAnsi"/>
          <w:szCs w:val="22"/>
        </w:rPr>
        <w:t>500 donation, $</w:t>
      </w:r>
      <w:proofErr w:type="spellStart"/>
      <w:r w:rsidR="000E5E64">
        <w:rPr>
          <w:rFonts w:asciiTheme="majorHAnsi" w:hAnsiTheme="majorHAnsi"/>
          <w:szCs w:val="22"/>
        </w:rPr>
        <w:t>tbd</w:t>
      </w:r>
      <w:proofErr w:type="spellEnd"/>
      <w:r w:rsidR="00CF4DF1">
        <w:rPr>
          <w:rFonts w:asciiTheme="majorHAnsi" w:hAnsiTheme="majorHAnsi"/>
          <w:szCs w:val="22"/>
        </w:rPr>
        <w:t xml:space="preserve"> Senior Night, $239 Back to School Bash, $136 Spirit Wear Store, $600 Huntington Testing, Monday 9/25 Skate Night</w:t>
      </w:r>
      <w:r w:rsidR="00750827">
        <w:rPr>
          <w:rFonts w:asciiTheme="majorHAnsi" w:hAnsiTheme="majorHAnsi"/>
          <w:szCs w:val="22"/>
        </w:rPr>
        <w:t xml:space="preserve">, upcoming Spirit Nights: Moe’s, Peri-Peri, Panera, </w:t>
      </w:r>
      <w:proofErr w:type="spellStart"/>
      <w:r w:rsidR="00750827">
        <w:rPr>
          <w:rFonts w:asciiTheme="majorHAnsi" w:hAnsiTheme="majorHAnsi"/>
          <w:szCs w:val="22"/>
        </w:rPr>
        <w:t>Bruester’s</w:t>
      </w:r>
      <w:proofErr w:type="spellEnd"/>
      <w:r w:rsidR="00750827">
        <w:rPr>
          <w:rFonts w:asciiTheme="majorHAnsi" w:hAnsiTheme="majorHAnsi"/>
          <w:szCs w:val="22"/>
        </w:rPr>
        <w:t xml:space="preserve"> Ice Cream</w:t>
      </w:r>
      <w:r w:rsidR="00D5130E">
        <w:rPr>
          <w:rFonts w:asciiTheme="majorHAnsi" w:hAnsiTheme="majorHAnsi"/>
          <w:szCs w:val="22"/>
        </w:rPr>
        <w:t xml:space="preserve">, Harries Teeter Together </w:t>
      </w:r>
      <w:proofErr w:type="gramStart"/>
      <w:r w:rsidR="00D5130E">
        <w:rPr>
          <w:rFonts w:asciiTheme="majorHAnsi" w:hAnsiTheme="majorHAnsi"/>
          <w:szCs w:val="22"/>
        </w:rPr>
        <w:t>In</w:t>
      </w:r>
      <w:proofErr w:type="gramEnd"/>
      <w:r w:rsidR="00D5130E">
        <w:rPr>
          <w:rFonts w:asciiTheme="majorHAnsi" w:hAnsiTheme="majorHAnsi"/>
          <w:szCs w:val="22"/>
        </w:rPr>
        <w:t xml:space="preserve"> Education</w:t>
      </w:r>
      <w:r w:rsidR="005D73B9">
        <w:rPr>
          <w:rFonts w:asciiTheme="majorHAnsi" w:hAnsiTheme="majorHAnsi"/>
          <w:szCs w:val="22"/>
        </w:rPr>
        <w:t xml:space="preserve"> (</w:t>
      </w:r>
      <w:r w:rsidR="005D73B9">
        <w:rPr>
          <w:rFonts w:asciiTheme="majorHAnsi" w:hAnsiTheme="majorHAnsi"/>
          <w:szCs w:val="22"/>
        </w:rPr>
        <w:t>77</w:t>
      </w:r>
      <w:r w:rsidR="005D73B9" w:rsidRPr="009C6412">
        <w:rPr>
          <w:rFonts w:asciiTheme="majorHAnsi" w:hAnsiTheme="majorHAnsi"/>
          <w:szCs w:val="22"/>
        </w:rPr>
        <w:t xml:space="preserve"> TIE participants, $</w:t>
      </w:r>
      <w:r w:rsidR="005D73B9">
        <w:rPr>
          <w:rFonts w:asciiTheme="majorHAnsi" w:hAnsiTheme="majorHAnsi"/>
          <w:szCs w:val="22"/>
        </w:rPr>
        <w:t>106.32 YTD</w:t>
      </w:r>
      <w:r w:rsidR="005D73B9">
        <w:rPr>
          <w:rFonts w:asciiTheme="majorHAnsi" w:hAnsiTheme="majorHAnsi"/>
          <w:szCs w:val="22"/>
        </w:rPr>
        <w:t>)</w:t>
      </w:r>
      <w:r w:rsidR="005D73B9" w:rsidRPr="009C6412">
        <w:rPr>
          <w:rFonts w:asciiTheme="majorHAnsi" w:hAnsiTheme="majorHAnsi"/>
          <w:szCs w:val="22"/>
        </w:rPr>
        <w:t xml:space="preserve"> </w:t>
      </w:r>
      <w:r w:rsidR="005D73B9" w:rsidRPr="009C6412">
        <w:rPr>
          <w:rFonts w:asciiTheme="majorHAnsi" w:hAnsiTheme="majorHAnsi"/>
          <w:szCs w:val="22"/>
        </w:rPr>
        <w:tab/>
      </w:r>
    </w:p>
    <w:p w14:paraId="711124E5" w14:textId="16E01305" w:rsidR="00156579" w:rsidRPr="00AF04F3" w:rsidRDefault="00156579" w:rsidP="00AF04F3">
      <w:pPr>
        <w:rPr>
          <w:rFonts w:asciiTheme="majorHAnsi" w:hAnsiTheme="majorHAnsi"/>
          <w:szCs w:val="22"/>
        </w:rPr>
      </w:pPr>
    </w:p>
    <w:p w14:paraId="068ABB38" w14:textId="23DE0B41" w:rsidR="009C6412" w:rsidRDefault="00156579" w:rsidP="00156579">
      <w:pPr>
        <w:pStyle w:val="ListParagraph"/>
        <w:numPr>
          <w:ilvl w:val="0"/>
          <w:numId w:val="23"/>
        </w:numPr>
        <w:rPr>
          <w:rFonts w:asciiTheme="majorHAnsi" w:hAnsiTheme="majorHAnsi"/>
          <w:szCs w:val="22"/>
        </w:rPr>
      </w:pPr>
      <w:r w:rsidRPr="009C6412">
        <w:rPr>
          <w:rFonts w:asciiTheme="majorHAnsi" w:hAnsiTheme="majorHAnsi"/>
          <w:szCs w:val="22"/>
        </w:rPr>
        <w:t>Events:</w:t>
      </w:r>
      <w:r w:rsidR="00AF04F3" w:rsidRPr="009C6412">
        <w:rPr>
          <w:rFonts w:asciiTheme="majorHAnsi" w:hAnsiTheme="majorHAnsi"/>
          <w:szCs w:val="22"/>
        </w:rPr>
        <w:t xml:space="preserve"> </w:t>
      </w:r>
      <w:r w:rsidR="001C7306">
        <w:rPr>
          <w:rFonts w:asciiTheme="majorHAnsi" w:hAnsiTheme="majorHAnsi"/>
          <w:szCs w:val="22"/>
        </w:rPr>
        <w:t>Need location for a silent auction</w:t>
      </w:r>
    </w:p>
    <w:p w14:paraId="1B58E76B" w14:textId="23C7A4CB" w:rsidR="00156579" w:rsidRPr="009C6412" w:rsidRDefault="00156579" w:rsidP="009C6412">
      <w:pPr>
        <w:rPr>
          <w:rFonts w:asciiTheme="majorHAnsi" w:hAnsiTheme="majorHAnsi"/>
          <w:szCs w:val="22"/>
        </w:rPr>
      </w:pPr>
      <w:r w:rsidRPr="009C6412">
        <w:rPr>
          <w:rFonts w:asciiTheme="majorHAnsi" w:hAnsiTheme="majorHAnsi"/>
          <w:szCs w:val="22"/>
        </w:rPr>
        <w:t>Secretary’s Report:</w:t>
      </w:r>
      <w:r w:rsidR="00143C92" w:rsidRPr="009C6412">
        <w:rPr>
          <w:rFonts w:asciiTheme="majorHAnsi" w:hAnsiTheme="majorHAnsi"/>
          <w:szCs w:val="22"/>
        </w:rPr>
        <w:t xml:space="preserve"> </w:t>
      </w:r>
      <w:r w:rsidRPr="009C6412">
        <w:rPr>
          <w:rFonts w:asciiTheme="majorHAnsi" w:hAnsiTheme="majorHAnsi"/>
          <w:szCs w:val="22"/>
        </w:rPr>
        <w:tab/>
      </w:r>
      <w:r w:rsidR="000E5E64">
        <w:rPr>
          <w:rFonts w:asciiTheme="majorHAnsi" w:hAnsiTheme="majorHAnsi"/>
          <w:szCs w:val="22"/>
        </w:rPr>
        <w:t>n/a</w:t>
      </w:r>
    </w:p>
    <w:p w14:paraId="3CB2BA3B" w14:textId="25E4F280" w:rsidR="00156579" w:rsidRDefault="00156579" w:rsidP="00156579">
      <w:pPr>
        <w:rPr>
          <w:rFonts w:asciiTheme="majorHAnsi" w:hAnsiTheme="majorHAnsi"/>
          <w:szCs w:val="22"/>
        </w:rPr>
      </w:pPr>
      <w:r w:rsidRPr="00F53626">
        <w:rPr>
          <w:rFonts w:asciiTheme="majorHAnsi" w:hAnsiTheme="majorHAnsi"/>
          <w:szCs w:val="22"/>
        </w:rPr>
        <w:lastRenderedPageBreak/>
        <w:t>Treasurer’s Report:</w:t>
      </w:r>
      <w:r w:rsidR="0099220A">
        <w:rPr>
          <w:rFonts w:asciiTheme="majorHAnsi" w:hAnsiTheme="majorHAnsi"/>
          <w:szCs w:val="22"/>
        </w:rPr>
        <w:t xml:space="preserve"> </w:t>
      </w:r>
      <w:r w:rsidR="00A30E28">
        <w:rPr>
          <w:rFonts w:asciiTheme="majorHAnsi" w:hAnsiTheme="majorHAnsi"/>
          <w:szCs w:val="22"/>
        </w:rPr>
        <w:t xml:space="preserve">have report and budget, will upload after </w:t>
      </w:r>
      <w:proofErr w:type="gramStart"/>
      <w:r w:rsidR="00A30E28">
        <w:rPr>
          <w:rFonts w:asciiTheme="majorHAnsi" w:hAnsiTheme="majorHAnsi"/>
          <w:szCs w:val="22"/>
        </w:rPr>
        <w:t>audit</w:t>
      </w:r>
      <w:proofErr w:type="gramEnd"/>
    </w:p>
    <w:p w14:paraId="3DD4AACF" w14:textId="31DB0F62" w:rsidR="00BC23CC" w:rsidRDefault="00BC23CC" w:rsidP="00156579">
      <w:pPr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ab/>
      </w:r>
    </w:p>
    <w:p w14:paraId="08F0FCD1" w14:textId="77777777" w:rsidR="001C7306" w:rsidRDefault="004A4A86" w:rsidP="00156579">
      <w:pPr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 xml:space="preserve">General Membership Discussion – </w:t>
      </w:r>
    </w:p>
    <w:p w14:paraId="78842364" w14:textId="7502D6A2" w:rsidR="004A4A86" w:rsidRPr="001C7306" w:rsidRDefault="004A4A86" w:rsidP="001C7306">
      <w:pPr>
        <w:pStyle w:val="ListParagraph"/>
        <w:numPr>
          <w:ilvl w:val="0"/>
          <w:numId w:val="24"/>
        </w:numPr>
        <w:rPr>
          <w:rFonts w:asciiTheme="majorHAnsi" w:hAnsiTheme="majorHAnsi"/>
          <w:szCs w:val="22"/>
        </w:rPr>
      </w:pPr>
      <w:r w:rsidRPr="001C7306">
        <w:rPr>
          <w:rFonts w:asciiTheme="majorHAnsi" w:hAnsiTheme="majorHAnsi"/>
          <w:szCs w:val="22"/>
        </w:rPr>
        <w:t xml:space="preserve">more publicity, banners for stadium, posters, will email out welcome </w:t>
      </w:r>
      <w:proofErr w:type="gramStart"/>
      <w:r w:rsidRPr="001C7306">
        <w:rPr>
          <w:rFonts w:asciiTheme="majorHAnsi" w:hAnsiTheme="majorHAnsi"/>
          <w:szCs w:val="22"/>
        </w:rPr>
        <w:t>letter</w:t>
      </w:r>
      <w:proofErr w:type="gramEnd"/>
    </w:p>
    <w:p w14:paraId="75003AC3" w14:textId="536D813B" w:rsidR="001C7306" w:rsidRDefault="001C7306" w:rsidP="001C7306">
      <w:pPr>
        <w:pStyle w:val="ListParagraph"/>
        <w:numPr>
          <w:ilvl w:val="0"/>
          <w:numId w:val="24"/>
        </w:numPr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 xml:space="preserve">suggestion </w:t>
      </w:r>
      <w:r w:rsidRPr="001C7306">
        <w:rPr>
          <w:rFonts w:asciiTheme="majorHAnsi" w:hAnsiTheme="majorHAnsi"/>
          <w:szCs w:val="22"/>
        </w:rPr>
        <w:t>mum fundraiser</w:t>
      </w:r>
      <w:r>
        <w:rPr>
          <w:rFonts w:asciiTheme="majorHAnsi" w:hAnsiTheme="majorHAnsi"/>
          <w:szCs w:val="22"/>
        </w:rPr>
        <w:t xml:space="preserve"> for homecoming game</w:t>
      </w:r>
    </w:p>
    <w:p w14:paraId="11608489" w14:textId="2D59A552" w:rsidR="006C35A4" w:rsidRDefault="000E5E64" w:rsidP="001C7306">
      <w:pPr>
        <w:pStyle w:val="ListParagraph"/>
        <w:numPr>
          <w:ilvl w:val="0"/>
          <w:numId w:val="24"/>
        </w:numPr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 xml:space="preserve">suggestion </w:t>
      </w:r>
      <w:r w:rsidR="006C35A4">
        <w:rPr>
          <w:rFonts w:asciiTheme="majorHAnsi" w:hAnsiTheme="majorHAnsi"/>
          <w:szCs w:val="22"/>
        </w:rPr>
        <w:t>partner with Toys for Tots</w:t>
      </w:r>
    </w:p>
    <w:p w14:paraId="0A402FF7" w14:textId="25AA61DE" w:rsidR="000E5E64" w:rsidRDefault="000E5E64" w:rsidP="001C7306">
      <w:pPr>
        <w:pStyle w:val="ListParagraph"/>
        <w:numPr>
          <w:ilvl w:val="0"/>
          <w:numId w:val="24"/>
        </w:numPr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local grocery stores for fundraising– Giant, Costco, Walmart</w:t>
      </w:r>
    </w:p>
    <w:p w14:paraId="17B8F12D" w14:textId="2C711924" w:rsidR="00CF6A3F" w:rsidRDefault="00CF6A3F" w:rsidP="001C7306">
      <w:pPr>
        <w:pStyle w:val="ListParagraph"/>
        <w:numPr>
          <w:ilvl w:val="0"/>
          <w:numId w:val="24"/>
        </w:numPr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 xml:space="preserve">suggestion Phone-a-thon fundraiser </w:t>
      </w:r>
    </w:p>
    <w:p w14:paraId="59C5A914" w14:textId="77777777" w:rsidR="009A286C" w:rsidRPr="00156579" w:rsidRDefault="009A286C" w:rsidP="00156579">
      <w:pPr>
        <w:rPr>
          <w:rFonts w:asciiTheme="majorHAnsi" w:hAnsiTheme="majorHAnsi"/>
        </w:rPr>
      </w:pPr>
    </w:p>
    <w:p w14:paraId="21685CF0" w14:textId="0065CA51" w:rsidR="00FE576D" w:rsidRPr="00B23262" w:rsidRDefault="00156579">
      <w:pPr>
        <w:pStyle w:val="Heading1"/>
      </w:pPr>
      <w:r>
        <w:t>Committee Reports</w:t>
      </w:r>
    </w:p>
    <w:p w14:paraId="465BAE77" w14:textId="46B08C46" w:rsidR="00156579" w:rsidRDefault="00156579" w:rsidP="00156579">
      <w:pPr>
        <w:rPr>
          <w:rFonts w:asciiTheme="majorHAnsi" w:hAnsiTheme="majorHAnsi"/>
        </w:rPr>
      </w:pPr>
      <w:r w:rsidRPr="008C1E05">
        <w:rPr>
          <w:rFonts w:asciiTheme="majorHAnsi" w:hAnsiTheme="majorHAnsi"/>
        </w:rPr>
        <w:t>Membership:</w:t>
      </w:r>
      <w:r>
        <w:rPr>
          <w:rFonts w:asciiTheme="majorHAnsi" w:hAnsiTheme="majorHAnsi"/>
        </w:rPr>
        <w:tab/>
      </w:r>
      <w:r w:rsidR="0099220A">
        <w:rPr>
          <w:rFonts w:asciiTheme="majorHAnsi" w:hAnsiTheme="majorHAnsi"/>
        </w:rPr>
        <w:t xml:space="preserve"> </w:t>
      </w:r>
      <w:r w:rsidR="00CF4DF1">
        <w:rPr>
          <w:rFonts w:asciiTheme="majorHAnsi" w:hAnsiTheme="majorHAnsi"/>
        </w:rPr>
        <w:t>4</w:t>
      </w:r>
      <w:r w:rsidR="00E7139D">
        <w:rPr>
          <w:rFonts w:asciiTheme="majorHAnsi" w:hAnsiTheme="majorHAnsi"/>
        </w:rPr>
        <w:t xml:space="preserve"> student, </w:t>
      </w:r>
      <w:r w:rsidR="00CF4DF1">
        <w:rPr>
          <w:rFonts w:asciiTheme="majorHAnsi" w:hAnsiTheme="majorHAnsi"/>
        </w:rPr>
        <w:t>120</w:t>
      </w:r>
      <w:r w:rsidR="00E7139D">
        <w:rPr>
          <w:rFonts w:asciiTheme="majorHAnsi" w:hAnsiTheme="majorHAnsi"/>
        </w:rPr>
        <w:t xml:space="preserve"> family, and </w:t>
      </w:r>
      <w:r w:rsidR="00CF4DF1">
        <w:rPr>
          <w:rFonts w:asciiTheme="majorHAnsi" w:hAnsiTheme="majorHAnsi"/>
        </w:rPr>
        <w:t>6</w:t>
      </w:r>
      <w:r w:rsidR="00E7139D">
        <w:rPr>
          <w:rFonts w:asciiTheme="majorHAnsi" w:hAnsiTheme="majorHAnsi"/>
        </w:rPr>
        <w:t xml:space="preserve"> Staff. </w:t>
      </w:r>
    </w:p>
    <w:p w14:paraId="4640F21B" w14:textId="28469A69" w:rsidR="00156579" w:rsidRPr="008C1E05" w:rsidRDefault="00156579" w:rsidP="00156579">
      <w:pPr>
        <w:rPr>
          <w:rFonts w:asciiTheme="majorHAnsi" w:hAnsiTheme="majorHAnsi"/>
        </w:rPr>
      </w:pPr>
      <w:r>
        <w:rPr>
          <w:rFonts w:asciiTheme="majorHAnsi" w:hAnsiTheme="majorHAnsi"/>
        </w:rPr>
        <w:t>Volunteer(s):</w:t>
      </w:r>
      <w:r w:rsidR="00BC23C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 w:rsidR="0099220A">
        <w:rPr>
          <w:rFonts w:asciiTheme="majorHAnsi" w:hAnsiTheme="majorHAnsi"/>
        </w:rPr>
        <w:t xml:space="preserve"> </w:t>
      </w:r>
    </w:p>
    <w:p w14:paraId="4494DEB5" w14:textId="0514DFD3" w:rsidR="00156579" w:rsidRDefault="00156579" w:rsidP="00156579">
      <w:pPr>
        <w:rPr>
          <w:rFonts w:asciiTheme="majorHAnsi" w:hAnsiTheme="majorHAnsi"/>
        </w:rPr>
      </w:pPr>
      <w:r w:rsidRPr="008C1E05">
        <w:rPr>
          <w:rFonts w:asciiTheme="majorHAnsi" w:hAnsiTheme="majorHAnsi"/>
        </w:rPr>
        <w:t>Scholarship:</w:t>
      </w:r>
      <w:r w:rsidR="007A397B">
        <w:rPr>
          <w:rFonts w:asciiTheme="majorHAnsi" w:hAnsiTheme="majorHAnsi"/>
        </w:rPr>
        <w:t xml:space="preserve"> </w:t>
      </w:r>
      <w:r w:rsidR="00E7139D">
        <w:rPr>
          <w:rFonts w:asciiTheme="majorHAnsi" w:hAnsiTheme="majorHAnsi"/>
        </w:rPr>
        <w:t xml:space="preserve"> </w:t>
      </w:r>
    </w:p>
    <w:p w14:paraId="1E30AAFC" w14:textId="359D96D0" w:rsidR="00E7139D" w:rsidRDefault="00156579" w:rsidP="00E7139D">
      <w:pPr>
        <w:rPr>
          <w:rFonts w:asciiTheme="majorHAnsi" w:hAnsiTheme="majorHAnsi"/>
        </w:rPr>
      </w:pPr>
      <w:r>
        <w:rPr>
          <w:rFonts w:asciiTheme="majorHAnsi" w:hAnsiTheme="majorHAnsi"/>
        </w:rPr>
        <w:t>Teacher Liaison</w:t>
      </w:r>
      <w:r w:rsidR="001526E8">
        <w:rPr>
          <w:rFonts w:asciiTheme="majorHAnsi" w:hAnsiTheme="majorHAnsi"/>
        </w:rPr>
        <w:t>:</w:t>
      </w:r>
    </w:p>
    <w:p w14:paraId="5C14A650" w14:textId="6380CCC5" w:rsidR="000577D8" w:rsidRDefault="000577D8" w:rsidP="00E7139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MSAAC (Kesha Robinson): </w:t>
      </w:r>
      <w:r w:rsidRPr="00801F3F">
        <w:rPr>
          <w:rFonts w:asciiTheme="majorHAnsi" w:hAnsiTheme="majorHAnsi"/>
          <w:b/>
          <w:bCs/>
        </w:rPr>
        <w:t>need</w:t>
      </w:r>
      <w:r>
        <w:rPr>
          <w:rFonts w:asciiTheme="majorHAnsi" w:hAnsiTheme="majorHAnsi"/>
        </w:rPr>
        <w:t xml:space="preserve"> an alternate</w:t>
      </w:r>
      <w:r w:rsidR="00801F3F">
        <w:rPr>
          <w:rFonts w:asciiTheme="majorHAnsi" w:hAnsiTheme="majorHAnsi"/>
        </w:rPr>
        <w:t xml:space="preserve">, has grown, covers elementary, </w:t>
      </w:r>
      <w:proofErr w:type="gramStart"/>
      <w:r w:rsidR="00801F3F">
        <w:rPr>
          <w:rFonts w:asciiTheme="majorHAnsi" w:hAnsiTheme="majorHAnsi"/>
        </w:rPr>
        <w:t>middle</w:t>
      </w:r>
      <w:proofErr w:type="gramEnd"/>
      <w:r w:rsidR="00801F3F">
        <w:rPr>
          <w:rFonts w:asciiTheme="majorHAnsi" w:hAnsiTheme="majorHAnsi"/>
        </w:rPr>
        <w:t xml:space="preserve"> and high school, action oriented, for example representation in books in all schools, meetings are every third Wednesday from 7-9pm at LCPS administration building</w:t>
      </w:r>
      <w:r w:rsidR="00456712">
        <w:rPr>
          <w:rFonts w:asciiTheme="majorHAnsi" w:hAnsiTheme="majorHAnsi"/>
        </w:rPr>
        <w:t xml:space="preserve">, </w:t>
      </w:r>
      <w:hyperlink r:id="rId7" w:history="1">
        <w:r w:rsidR="00456712" w:rsidRPr="00B45646">
          <w:rPr>
            <w:rStyle w:val="Hyperlink"/>
            <w:rFonts w:asciiTheme="majorHAnsi" w:hAnsiTheme="majorHAnsi"/>
          </w:rPr>
          <w:t>https://www.lcps.org/MSAAC</w:t>
        </w:r>
      </w:hyperlink>
    </w:p>
    <w:p w14:paraId="35987DFE" w14:textId="165BEBA3" w:rsidR="00E7139D" w:rsidRDefault="00156579" w:rsidP="00156579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740BF298" w14:textId="3AF2EAB9" w:rsidR="00156579" w:rsidRPr="008C1E05" w:rsidRDefault="00156579" w:rsidP="00156579">
      <w:pPr>
        <w:rPr>
          <w:rFonts w:asciiTheme="majorHAnsi" w:hAnsiTheme="majorHAnsi"/>
        </w:rPr>
      </w:pPr>
      <w:r w:rsidRPr="008C1E05">
        <w:rPr>
          <w:rFonts w:asciiTheme="majorHAnsi" w:hAnsiTheme="majorHAnsi"/>
        </w:rPr>
        <w:t>Student at Large:</w:t>
      </w:r>
      <w:r w:rsidR="00682331">
        <w:rPr>
          <w:rFonts w:asciiTheme="majorHAnsi" w:hAnsiTheme="majorHAnsi"/>
        </w:rPr>
        <w:t xml:space="preserve"> </w:t>
      </w:r>
      <w:r w:rsidR="00682331" w:rsidRPr="00801F3F">
        <w:rPr>
          <w:rFonts w:asciiTheme="majorHAnsi" w:hAnsiTheme="majorHAnsi"/>
          <w:b/>
          <w:bCs/>
        </w:rPr>
        <w:t>still need</w:t>
      </w:r>
      <w:r w:rsidR="00682331">
        <w:rPr>
          <w:rFonts w:asciiTheme="majorHAnsi" w:hAnsiTheme="majorHAnsi"/>
        </w:rPr>
        <w:t xml:space="preserve">, </w:t>
      </w:r>
      <w:r w:rsidR="00801F3F">
        <w:rPr>
          <w:rFonts w:asciiTheme="majorHAnsi" w:hAnsiTheme="majorHAnsi"/>
        </w:rPr>
        <w:t xml:space="preserve">can </w:t>
      </w:r>
      <w:r w:rsidR="00682331">
        <w:rPr>
          <w:rFonts w:asciiTheme="majorHAnsi" w:hAnsiTheme="majorHAnsi"/>
        </w:rPr>
        <w:t xml:space="preserve">get volunteer hours for </w:t>
      </w:r>
      <w:proofErr w:type="gramStart"/>
      <w:r w:rsidR="00682331">
        <w:rPr>
          <w:rFonts w:asciiTheme="majorHAnsi" w:hAnsiTheme="majorHAnsi"/>
        </w:rPr>
        <w:t>participation</w:t>
      </w:r>
      <w:proofErr w:type="gram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0966B865" w14:textId="4A39DAAC" w:rsidR="00156579" w:rsidRPr="008C1E05" w:rsidRDefault="00156579" w:rsidP="00156579">
      <w:pPr>
        <w:pStyle w:val="ListParagraph"/>
        <w:numPr>
          <w:ilvl w:val="0"/>
          <w:numId w:val="21"/>
        </w:numPr>
        <w:ind w:left="1440"/>
        <w:rPr>
          <w:rFonts w:asciiTheme="majorHAnsi" w:hAnsiTheme="majorHAnsi"/>
        </w:rPr>
      </w:pPr>
      <w:r w:rsidRPr="008C1E05">
        <w:rPr>
          <w:rFonts w:asciiTheme="majorHAnsi" w:hAnsiTheme="majorHAnsi"/>
        </w:rPr>
        <w:t>9</w:t>
      </w:r>
      <w:r w:rsidRPr="008C1E05">
        <w:rPr>
          <w:rFonts w:asciiTheme="majorHAnsi" w:hAnsiTheme="majorHAnsi"/>
          <w:vertAlign w:val="superscript"/>
        </w:rPr>
        <w:t>th</w:t>
      </w:r>
      <w:r w:rsidRPr="008C1E05">
        <w:rPr>
          <w:rFonts w:asciiTheme="majorHAnsi" w:hAnsiTheme="majorHAnsi"/>
        </w:rPr>
        <w:t>:</w:t>
      </w:r>
      <w:r w:rsidR="005C44F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44BCA1E1" w14:textId="555F9A06" w:rsidR="00156579" w:rsidRPr="008C1E05" w:rsidRDefault="00156579" w:rsidP="00156579">
      <w:pPr>
        <w:pStyle w:val="ListParagraph"/>
        <w:numPr>
          <w:ilvl w:val="0"/>
          <w:numId w:val="21"/>
        </w:numPr>
        <w:ind w:left="1440"/>
        <w:rPr>
          <w:rFonts w:asciiTheme="majorHAnsi" w:hAnsiTheme="majorHAnsi"/>
        </w:rPr>
      </w:pPr>
      <w:r w:rsidRPr="008C1E05">
        <w:rPr>
          <w:rFonts w:asciiTheme="majorHAnsi" w:hAnsiTheme="majorHAnsi"/>
        </w:rPr>
        <w:t>10</w:t>
      </w:r>
      <w:r w:rsidRPr="008C1E05">
        <w:rPr>
          <w:rFonts w:asciiTheme="majorHAnsi" w:hAnsiTheme="majorHAnsi"/>
          <w:vertAlign w:val="superscript"/>
        </w:rPr>
        <w:t>th</w:t>
      </w:r>
      <w:r w:rsidRPr="008C1E05">
        <w:rPr>
          <w:rFonts w:asciiTheme="majorHAnsi" w:hAnsiTheme="majorHAnsi"/>
        </w:rPr>
        <w:t>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139B0E81" w14:textId="7805F08D" w:rsidR="00156579" w:rsidRPr="008C1E05" w:rsidRDefault="00156579" w:rsidP="00156579">
      <w:pPr>
        <w:pStyle w:val="ListParagraph"/>
        <w:numPr>
          <w:ilvl w:val="0"/>
          <w:numId w:val="21"/>
        </w:numPr>
        <w:ind w:left="1440"/>
        <w:rPr>
          <w:rFonts w:asciiTheme="majorHAnsi" w:hAnsiTheme="majorHAnsi"/>
        </w:rPr>
      </w:pPr>
      <w:r w:rsidRPr="008C1E05">
        <w:rPr>
          <w:rFonts w:asciiTheme="majorHAnsi" w:hAnsiTheme="majorHAnsi"/>
        </w:rPr>
        <w:t>11</w:t>
      </w:r>
      <w:r w:rsidRPr="008C1E05">
        <w:rPr>
          <w:rFonts w:asciiTheme="majorHAnsi" w:hAnsiTheme="majorHAnsi"/>
          <w:vertAlign w:val="superscript"/>
        </w:rPr>
        <w:t>th</w:t>
      </w:r>
      <w:r w:rsidRPr="008C1E05">
        <w:rPr>
          <w:rFonts w:asciiTheme="majorHAnsi" w:hAnsiTheme="majorHAnsi"/>
        </w:rPr>
        <w:t>:</w:t>
      </w:r>
      <w:r w:rsidR="005C44F3">
        <w:rPr>
          <w:rFonts w:asciiTheme="majorHAnsi" w:hAnsiTheme="majorHAnsi"/>
        </w:rPr>
        <w:t xml:space="preserve"> </w:t>
      </w:r>
    </w:p>
    <w:p w14:paraId="3E883591" w14:textId="6CE7098E" w:rsidR="00156579" w:rsidRDefault="00156579" w:rsidP="00156579">
      <w:pPr>
        <w:pStyle w:val="ListParagraph"/>
        <w:numPr>
          <w:ilvl w:val="0"/>
          <w:numId w:val="21"/>
        </w:numPr>
        <w:ind w:left="1440"/>
        <w:rPr>
          <w:rFonts w:asciiTheme="majorHAnsi" w:hAnsiTheme="majorHAnsi"/>
        </w:rPr>
      </w:pPr>
      <w:r w:rsidRPr="008C1E05">
        <w:rPr>
          <w:rFonts w:asciiTheme="majorHAnsi" w:hAnsiTheme="majorHAnsi"/>
        </w:rPr>
        <w:t>12</w:t>
      </w:r>
      <w:r w:rsidRPr="008C1E05">
        <w:rPr>
          <w:rFonts w:asciiTheme="majorHAnsi" w:hAnsiTheme="majorHAnsi"/>
          <w:vertAlign w:val="superscript"/>
        </w:rPr>
        <w:t>th</w:t>
      </w:r>
      <w:r w:rsidRPr="008C1E05">
        <w:rPr>
          <w:rFonts w:asciiTheme="majorHAnsi" w:hAnsiTheme="majorHAnsi"/>
        </w:rPr>
        <w:t>:</w:t>
      </w:r>
      <w:r w:rsidR="005C44F3">
        <w:rPr>
          <w:rFonts w:asciiTheme="majorHAnsi" w:hAnsiTheme="majorHAnsi"/>
        </w:rPr>
        <w:t xml:space="preserve"> </w:t>
      </w:r>
    </w:p>
    <w:p w14:paraId="3FC3E5F8" w14:textId="362658CF" w:rsidR="005C44F3" w:rsidRPr="005C44F3" w:rsidRDefault="005C44F3" w:rsidP="005C44F3">
      <w:pPr>
        <w:rPr>
          <w:rFonts w:asciiTheme="majorHAnsi" w:hAnsiTheme="majorHAnsi"/>
        </w:rPr>
      </w:pPr>
    </w:p>
    <w:p w14:paraId="0A7BD931" w14:textId="66986B1E" w:rsidR="00156579" w:rsidRPr="002F07DD" w:rsidRDefault="00156579" w:rsidP="00156579">
      <w:pPr>
        <w:rPr>
          <w:rFonts w:asciiTheme="majorHAnsi" w:hAnsiTheme="majorHAnsi"/>
        </w:rPr>
      </w:pPr>
      <w:r w:rsidRPr="008C1E05">
        <w:rPr>
          <w:rFonts w:asciiTheme="majorHAnsi" w:hAnsiTheme="majorHAnsi"/>
        </w:rPr>
        <w:t xml:space="preserve">Spirit </w:t>
      </w:r>
      <w:r>
        <w:rPr>
          <w:rFonts w:asciiTheme="majorHAnsi" w:hAnsiTheme="majorHAnsi"/>
        </w:rPr>
        <w:t>G</w:t>
      </w:r>
      <w:r w:rsidRPr="008C1E05">
        <w:rPr>
          <w:rFonts w:asciiTheme="majorHAnsi" w:hAnsiTheme="majorHAnsi"/>
        </w:rPr>
        <w:t>ear:</w:t>
      </w:r>
      <w:r w:rsidR="00D40FF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27A4223B" w14:textId="77777777" w:rsidR="00FE576D" w:rsidRPr="00B23262" w:rsidRDefault="00000000">
      <w:pPr>
        <w:pStyle w:val="Heading1"/>
      </w:pPr>
      <w:sdt>
        <w:sdtPr>
          <w:alias w:val="Principal’s report:"/>
          <w:tag w:val="Principal’s report:"/>
          <w:id w:val="-525021033"/>
          <w:placeholder>
            <w:docPart w:val="ABA4B435E05F824084DE4040B71A08B9"/>
          </w:placeholder>
          <w:temporary/>
          <w:showingPlcHdr/>
          <w15:appearance w15:val="hidden"/>
        </w:sdtPr>
        <w:sdtContent>
          <w:r w:rsidR="000D1B9D" w:rsidRPr="00B23262">
            <w:t>Principal’s Report</w:t>
          </w:r>
        </w:sdtContent>
      </w:sdt>
    </w:p>
    <w:p w14:paraId="33A9F3FD" w14:textId="1A020116" w:rsidR="003578C9" w:rsidRDefault="003578C9" w:rsidP="003578C9"/>
    <w:p w14:paraId="0DCA9F40" w14:textId="7F3DB4E5" w:rsidR="00BC23CC" w:rsidRPr="00682331" w:rsidRDefault="00BC23CC" w:rsidP="001526E8">
      <w:pPr>
        <w:rPr>
          <w:rFonts w:asciiTheme="majorHAnsi" w:hAnsiTheme="majorHAnsi"/>
        </w:rPr>
      </w:pPr>
      <w:r w:rsidRPr="00682331">
        <w:rPr>
          <w:rFonts w:asciiTheme="majorHAnsi" w:hAnsiTheme="majorHAnsi"/>
        </w:rPr>
        <w:t>Principal’s Report—</w:t>
      </w:r>
    </w:p>
    <w:p w14:paraId="44F6944E" w14:textId="3A8A9AE4" w:rsidR="002C3F34" w:rsidRPr="00682331" w:rsidRDefault="001526E8" w:rsidP="00ED03FD">
      <w:pPr>
        <w:rPr>
          <w:rFonts w:asciiTheme="majorHAnsi" w:hAnsiTheme="majorHAnsi"/>
        </w:rPr>
      </w:pPr>
      <w:r w:rsidRPr="00682331">
        <w:rPr>
          <w:rFonts w:asciiTheme="majorHAnsi" w:hAnsiTheme="majorHAnsi"/>
        </w:rPr>
        <w:tab/>
      </w:r>
    </w:p>
    <w:p w14:paraId="32214D29" w14:textId="7A450A2C" w:rsidR="00FE576D" w:rsidRPr="00B23262" w:rsidRDefault="00156579">
      <w:pPr>
        <w:pStyle w:val="Heading1"/>
      </w:pPr>
      <w:r>
        <w:t>New Business</w:t>
      </w:r>
    </w:p>
    <w:p w14:paraId="548349DC" w14:textId="543D7412" w:rsidR="00C358B7" w:rsidRDefault="00BC23C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696BF136" w14:textId="77777777" w:rsidR="00A86B67" w:rsidRPr="00B23262" w:rsidRDefault="00A86B67">
      <w:pPr>
        <w:rPr>
          <w:rFonts w:asciiTheme="majorHAnsi" w:hAnsiTheme="majorHAnsi"/>
        </w:rPr>
      </w:pPr>
    </w:p>
    <w:p w14:paraId="50155896" w14:textId="77777777" w:rsidR="00FE576D" w:rsidRPr="00B23262" w:rsidRDefault="00000000">
      <w:pPr>
        <w:pStyle w:val="Heading1"/>
      </w:pPr>
      <w:sdt>
        <w:sdtPr>
          <w:alias w:val="Announcements:"/>
          <w:tag w:val="Announcements:"/>
          <w:id w:val="-2057226293"/>
          <w:placeholder>
            <w:docPart w:val="60713A81CA8BC94E8089C475457A190A"/>
          </w:placeholder>
          <w:temporary/>
          <w:showingPlcHdr/>
          <w15:appearance w15:val="hidden"/>
        </w:sdtPr>
        <w:sdtContent>
          <w:r w:rsidR="005D2056" w:rsidRPr="00B23262">
            <w:t>Announcements</w:t>
          </w:r>
        </w:sdtContent>
      </w:sdt>
    </w:p>
    <w:p w14:paraId="6B73F5BE" w14:textId="6B2CED6E" w:rsidR="00156579" w:rsidRPr="002F07DD" w:rsidRDefault="00000000" w:rsidP="00156579">
      <w:pPr>
        <w:pStyle w:val="Heading1"/>
        <w:rPr>
          <w:color w:val="00B0F0"/>
        </w:rPr>
      </w:pPr>
      <w:sdt>
        <w:sdtPr>
          <w:rPr>
            <w:color w:val="00B0F0"/>
          </w:rPr>
          <w:alias w:val="Next meeting:"/>
          <w:tag w:val="Next meeting:"/>
          <w:id w:val="1910950881"/>
          <w:placeholder>
            <w:docPart w:val="1BE84F15BEAB214A965E5D2E4E7CD58E"/>
          </w:placeholder>
          <w:temporary/>
          <w:showingPlcHdr/>
          <w15:appearance w15:val="hidden"/>
        </w:sdtPr>
        <w:sdtContent>
          <w:r w:rsidR="00156579" w:rsidRPr="003A088C">
            <w:rPr>
              <w:color w:val="00B0F0"/>
            </w:rPr>
            <w:t>Next Meeting</w:t>
          </w:r>
        </w:sdtContent>
      </w:sdt>
      <w:r w:rsidR="00156579">
        <w:rPr>
          <w:color w:val="00B0F0"/>
        </w:rPr>
        <w:t xml:space="preserve">:    </w:t>
      </w:r>
      <w:r w:rsidR="001C7306" w:rsidRPr="001C7306">
        <w:t xml:space="preserve">19 </w:t>
      </w:r>
      <w:r w:rsidR="00682331">
        <w:t>October</w:t>
      </w:r>
      <w:r w:rsidR="00B841B9">
        <w:t xml:space="preserve"> 2023</w:t>
      </w:r>
      <w:r w:rsidR="00156579" w:rsidRPr="003A088C">
        <w:t xml:space="preserve">, </w:t>
      </w:r>
      <w:proofErr w:type="spellStart"/>
      <w:r w:rsidR="00156579" w:rsidRPr="003A088C">
        <w:t>Lightridge</w:t>
      </w:r>
      <w:proofErr w:type="spellEnd"/>
      <w:r w:rsidR="00156579" w:rsidRPr="003A088C">
        <w:t xml:space="preserve"> HS Library @ </w:t>
      </w:r>
      <w:r w:rsidR="000577D8" w:rsidRPr="006A4331">
        <w:rPr>
          <w:color w:val="auto"/>
        </w:rPr>
        <w:t>6:30</w:t>
      </w:r>
      <w:r w:rsidR="00156579" w:rsidRPr="006A4331">
        <w:rPr>
          <w:color w:val="auto"/>
        </w:rPr>
        <w:t>P</w:t>
      </w:r>
      <w:r w:rsidR="000577D8" w:rsidRPr="006A4331">
        <w:rPr>
          <w:color w:val="auto"/>
        </w:rPr>
        <w:t>M</w:t>
      </w:r>
    </w:p>
    <w:p w14:paraId="5DA1E8C0" w14:textId="09E27BDE" w:rsidR="00FE576D" w:rsidRDefault="00B23262">
      <w:pPr>
        <w:rPr>
          <w:rFonts w:asciiTheme="majorHAnsi" w:hAnsiTheme="majorHAnsi"/>
        </w:rPr>
      </w:pPr>
      <w:r w:rsidRPr="00B23262">
        <w:rPr>
          <w:rFonts w:asciiTheme="majorHAnsi" w:hAnsiTheme="majorHAnsi"/>
        </w:rPr>
        <w:t xml:space="preserve">Motion to adjourn was made at </w:t>
      </w:r>
      <w:r w:rsidR="001C7306">
        <w:rPr>
          <w:rFonts w:asciiTheme="majorHAnsi" w:hAnsiTheme="majorHAnsi"/>
        </w:rPr>
        <w:t>7:</w:t>
      </w:r>
      <w:r w:rsidR="00456712">
        <w:rPr>
          <w:rFonts w:asciiTheme="majorHAnsi" w:hAnsiTheme="majorHAnsi"/>
        </w:rPr>
        <w:t>26</w:t>
      </w:r>
      <w:r w:rsidRPr="00B23262">
        <w:rPr>
          <w:rFonts w:asciiTheme="majorHAnsi" w:hAnsiTheme="majorHAnsi"/>
        </w:rPr>
        <w:t xml:space="preserve"> and was passed unanimously. </w:t>
      </w:r>
    </w:p>
    <w:p w14:paraId="276AE3C5" w14:textId="66208929" w:rsidR="00774146" w:rsidRDefault="00774146" w:rsidP="00B23262">
      <w:pPr>
        <w:jc w:val="center"/>
      </w:pPr>
    </w:p>
    <w:sectPr w:rsidR="00774146">
      <w:foot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30D54" w14:textId="77777777" w:rsidR="00E55C24" w:rsidRDefault="00E55C24">
      <w:r>
        <w:separator/>
      </w:r>
    </w:p>
  </w:endnote>
  <w:endnote w:type="continuationSeparator" w:id="0">
    <w:p w14:paraId="61A6B513" w14:textId="77777777" w:rsidR="00E55C24" w:rsidRDefault="00E5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04F4E" w14:textId="77777777" w:rsidR="00FE576D" w:rsidRDefault="003B5FC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925B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06A3B" w14:textId="77777777" w:rsidR="00E55C24" w:rsidRDefault="00E55C24">
      <w:r>
        <w:separator/>
      </w:r>
    </w:p>
  </w:footnote>
  <w:footnote w:type="continuationSeparator" w:id="0">
    <w:p w14:paraId="3F653C96" w14:textId="77777777" w:rsidR="00E55C24" w:rsidRDefault="00E55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4A5ED" w14:textId="6B23FC7B" w:rsidR="00B23262" w:rsidRPr="00435446" w:rsidRDefault="00B23262" w:rsidP="00B23262">
    <w:pPr>
      <w:pStyle w:val="Title"/>
      <w:tabs>
        <w:tab w:val="left" w:pos="720"/>
      </w:tabs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99EBAD" wp14:editId="42A2FEE2">
          <wp:simplePos x="0" y="0"/>
          <wp:positionH relativeFrom="column">
            <wp:posOffset>-143933</wp:posOffset>
          </wp:positionH>
          <wp:positionV relativeFrom="paragraph">
            <wp:posOffset>25400</wp:posOffset>
          </wp:positionV>
          <wp:extent cx="1398905" cy="1463040"/>
          <wp:effectExtent l="0" t="0" r="0" b="0"/>
          <wp:wrapSquare wrapText="bothSides"/>
          <wp:docPr id="3" name="Picture 5" descr="A picture containing food, drawing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 picture containing food, drawing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905" cy="146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EE5768" w14:textId="0278C24E" w:rsidR="00B23262" w:rsidRDefault="00B23262" w:rsidP="00B23262">
    <w:pPr>
      <w:pStyle w:val="Subtitle"/>
    </w:pPr>
    <w:r>
      <w:t>LHS PTSO General Meeting Minutes</w:t>
    </w:r>
  </w:p>
  <w:p w14:paraId="295C74F5" w14:textId="27853264" w:rsidR="00B23262" w:rsidRPr="00B23262" w:rsidRDefault="00816760" w:rsidP="00B23262">
    <w:pPr>
      <w:pStyle w:val="Header"/>
      <w:jc w:val="right"/>
      <w:rPr>
        <w:rFonts w:asciiTheme="majorHAnsi" w:hAnsiTheme="majorHAnsi"/>
      </w:rPr>
    </w:pPr>
    <w:r>
      <w:rPr>
        <w:rFonts w:asciiTheme="majorHAnsi" w:hAnsiTheme="majorHAnsi"/>
      </w:rPr>
      <w:t>21</w:t>
    </w:r>
    <w:r w:rsidR="009C6412">
      <w:rPr>
        <w:rFonts w:asciiTheme="majorHAnsi" w:hAnsiTheme="majorHAnsi"/>
      </w:rPr>
      <w:t xml:space="preserve"> </w:t>
    </w:r>
    <w:r>
      <w:rPr>
        <w:rFonts w:asciiTheme="majorHAnsi" w:hAnsiTheme="majorHAnsi"/>
      </w:rPr>
      <w:t>September</w:t>
    </w:r>
    <w:r w:rsidR="00432102">
      <w:rPr>
        <w:rFonts w:asciiTheme="majorHAnsi" w:hAnsiTheme="majorHAnsi"/>
      </w:rPr>
      <w:t xml:space="preserve"> 2023</w:t>
    </w:r>
    <w:r w:rsidR="00B23262" w:rsidRPr="00B23262">
      <w:rPr>
        <w:rFonts w:asciiTheme="majorHAnsi" w:hAnsiTheme="majorHAnsi"/>
      </w:rPr>
      <w:t xml:space="preserve"> @ </w:t>
    </w:r>
    <w:r>
      <w:rPr>
        <w:rFonts w:asciiTheme="majorHAnsi" w:hAnsiTheme="majorHAnsi"/>
      </w:rPr>
      <w:t>6</w:t>
    </w:r>
    <w:r w:rsidR="00B23262" w:rsidRPr="00B23262">
      <w:rPr>
        <w:rFonts w:asciiTheme="majorHAnsi" w:hAnsiTheme="majorHAnsi"/>
      </w:rPr>
      <w:t xml:space="preserve">:00PM | </w:t>
    </w:r>
    <w:sdt>
      <w:sdtPr>
        <w:rPr>
          <w:rStyle w:val="IntenseEmphasis"/>
          <w:rFonts w:asciiTheme="majorHAnsi" w:hAnsiTheme="majorHAnsi"/>
        </w:rPr>
        <w:alias w:val="Meeting called to order by:"/>
        <w:tag w:val="Meeting called to order by:"/>
        <w:id w:val="-1891101322"/>
        <w:placeholder>
          <w:docPart w:val="BBA5BE67CD6B9245A5D674A97A9BB3A0"/>
        </w:placeholder>
        <w:temporary/>
        <w:showingPlcHdr/>
        <w15:appearance w15:val="hidden"/>
      </w:sdtPr>
      <w:sdtContent>
        <w:r w:rsidR="00B23262" w:rsidRPr="00B23262">
          <w:rPr>
            <w:rStyle w:val="IntenseEmphasis"/>
            <w:rFonts w:asciiTheme="majorHAnsi" w:hAnsiTheme="majorHAnsi"/>
          </w:rPr>
          <w:t>Meeting called to order by</w:t>
        </w:r>
      </w:sdtContent>
    </w:sdt>
    <w:r w:rsidR="00B23262" w:rsidRPr="00B23262">
      <w:rPr>
        <w:rFonts w:asciiTheme="majorHAnsi" w:hAnsiTheme="majorHAnsi"/>
      </w:rPr>
      <w:t xml:space="preserve"> </w:t>
    </w:r>
    <w:r>
      <w:rPr>
        <w:rFonts w:asciiTheme="majorHAnsi" w:hAnsiTheme="majorHAnsi"/>
      </w:rPr>
      <w:t>Dametra Lewis 6:01</w:t>
    </w:r>
  </w:p>
  <w:p w14:paraId="17875AAA" w14:textId="77777777" w:rsidR="00B23262" w:rsidRPr="00B23262" w:rsidRDefault="00B23262" w:rsidP="00B232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5EC080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486E01"/>
    <w:multiLevelType w:val="hybridMultilevel"/>
    <w:tmpl w:val="DEBC58AE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4" w15:restartNumberingAfterBreak="0">
    <w:nsid w:val="274247E4"/>
    <w:multiLevelType w:val="hybridMultilevel"/>
    <w:tmpl w:val="4458385C"/>
    <w:lvl w:ilvl="0" w:tplc="B150F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D11FA"/>
    <w:multiLevelType w:val="hybridMultilevel"/>
    <w:tmpl w:val="8BB04DA0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6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0F5549"/>
    <w:multiLevelType w:val="hybridMultilevel"/>
    <w:tmpl w:val="267818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63549F"/>
    <w:multiLevelType w:val="hybridMultilevel"/>
    <w:tmpl w:val="55C6DD2A"/>
    <w:lvl w:ilvl="0" w:tplc="CF2C455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6A7466"/>
    <w:multiLevelType w:val="hybridMultilevel"/>
    <w:tmpl w:val="12B2B5F2"/>
    <w:lvl w:ilvl="0" w:tplc="1E0287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5293315">
    <w:abstractNumId w:val="16"/>
  </w:num>
  <w:num w:numId="2" w16cid:durableId="2061903329">
    <w:abstractNumId w:val="20"/>
  </w:num>
  <w:num w:numId="3" w16cid:durableId="85393653">
    <w:abstractNumId w:val="11"/>
  </w:num>
  <w:num w:numId="4" w16cid:durableId="1754088517">
    <w:abstractNumId w:val="10"/>
  </w:num>
  <w:num w:numId="5" w16cid:durableId="566038808">
    <w:abstractNumId w:val="12"/>
  </w:num>
  <w:num w:numId="6" w16cid:durableId="1948463289">
    <w:abstractNumId w:val="9"/>
  </w:num>
  <w:num w:numId="7" w16cid:durableId="2110197905">
    <w:abstractNumId w:val="7"/>
  </w:num>
  <w:num w:numId="8" w16cid:durableId="454718496">
    <w:abstractNumId w:val="6"/>
  </w:num>
  <w:num w:numId="9" w16cid:durableId="653800028">
    <w:abstractNumId w:val="5"/>
  </w:num>
  <w:num w:numId="10" w16cid:durableId="434249620">
    <w:abstractNumId w:val="4"/>
  </w:num>
  <w:num w:numId="11" w16cid:durableId="2072070817">
    <w:abstractNumId w:val="8"/>
  </w:num>
  <w:num w:numId="12" w16cid:durableId="1665477236">
    <w:abstractNumId w:val="3"/>
  </w:num>
  <w:num w:numId="13" w16cid:durableId="1072848369">
    <w:abstractNumId w:val="2"/>
  </w:num>
  <w:num w:numId="14" w16cid:durableId="765539671">
    <w:abstractNumId w:val="1"/>
  </w:num>
  <w:num w:numId="15" w16cid:durableId="1641298579">
    <w:abstractNumId w:val="0"/>
  </w:num>
  <w:num w:numId="16" w16cid:durableId="1040790055">
    <w:abstractNumId w:val="21"/>
  </w:num>
  <w:num w:numId="17" w16cid:durableId="352192923">
    <w:abstractNumId w:val="23"/>
  </w:num>
  <w:num w:numId="18" w16cid:durableId="861555067">
    <w:abstractNumId w:val="22"/>
  </w:num>
  <w:num w:numId="19" w16cid:durableId="1256403582">
    <w:abstractNumId w:val="14"/>
  </w:num>
  <w:num w:numId="20" w16cid:durableId="1762557278">
    <w:abstractNumId w:val="15"/>
  </w:num>
  <w:num w:numId="21" w16cid:durableId="1737893652">
    <w:abstractNumId w:val="13"/>
  </w:num>
  <w:num w:numId="22" w16cid:durableId="467742763">
    <w:abstractNumId w:val="19"/>
  </w:num>
  <w:num w:numId="23" w16cid:durableId="1312102407">
    <w:abstractNumId w:val="18"/>
  </w:num>
  <w:num w:numId="24" w16cid:durableId="129960841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090"/>
    <w:rsid w:val="00005F32"/>
    <w:rsid w:val="00022357"/>
    <w:rsid w:val="00042B6E"/>
    <w:rsid w:val="000577D8"/>
    <w:rsid w:val="00081D4D"/>
    <w:rsid w:val="000C3BD3"/>
    <w:rsid w:val="000D1B9D"/>
    <w:rsid w:val="000E5E64"/>
    <w:rsid w:val="000F21A5"/>
    <w:rsid w:val="00143C92"/>
    <w:rsid w:val="001526E8"/>
    <w:rsid w:val="00156579"/>
    <w:rsid w:val="00173D43"/>
    <w:rsid w:val="001C7306"/>
    <w:rsid w:val="002A2B44"/>
    <w:rsid w:val="002A3FCB"/>
    <w:rsid w:val="002C3F34"/>
    <w:rsid w:val="002D3701"/>
    <w:rsid w:val="00336E65"/>
    <w:rsid w:val="00345C7E"/>
    <w:rsid w:val="003578C9"/>
    <w:rsid w:val="003871FA"/>
    <w:rsid w:val="003B5FCE"/>
    <w:rsid w:val="00402E7E"/>
    <w:rsid w:val="00416222"/>
    <w:rsid w:val="00424F9F"/>
    <w:rsid w:val="00432102"/>
    <w:rsid w:val="00435446"/>
    <w:rsid w:val="00456712"/>
    <w:rsid w:val="004A4A86"/>
    <w:rsid w:val="004F4532"/>
    <w:rsid w:val="0058206D"/>
    <w:rsid w:val="005C0997"/>
    <w:rsid w:val="005C44F3"/>
    <w:rsid w:val="005D2056"/>
    <w:rsid w:val="005D73B9"/>
    <w:rsid w:val="005F7BC1"/>
    <w:rsid w:val="00624760"/>
    <w:rsid w:val="00682331"/>
    <w:rsid w:val="00684306"/>
    <w:rsid w:val="006A4331"/>
    <w:rsid w:val="006C35A4"/>
    <w:rsid w:val="007173EB"/>
    <w:rsid w:val="00750827"/>
    <w:rsid w:val="007638A6"/>
    <w:rsid w:val="00774146"/>
    <w:rsid w:val="00786D8E"/>
    <w:rsid w:val="007A397B"/>
    <w:rsid w:val="007F7766"/>
    <w:rsid w:val="00801F3F"/>
    <w:rsid w:val="00815090"/>
    <w:rsid w:val="00816760"/>
    <w:rsid w:val="00883FFD"/>
    <w:rsid w:val="008E1349"/>
    <w:rsid w:val="00907EA5"/>
    <w:rsid w:val="009579FE"/>
    <w:rsid w:val="0099220A"/>
    <w:rsid w:val="009958D4"/>
    <w:rsid w:val="009A286C"/>
    <w:rsid w:val="009A38C8"/>
    <w:rsid w:val="009C6412"/>
    <w:rsid w:val="00A30E28"/>
    <w:rsid w:val="00A564D5"/>
    <w:rsid w:val="00A67595"/>
    <w:rsid w:val="00A75F17"/>
    <w:rsid w:val="00A86B67"/>
    <w:rsid w:val="00A878C2"/>
    <w:rsid w:val="00A87A2C"/>
    <w:rsid w:val="00AB3E35"/>
    <w:rsid w:val="00AF04F3"/>
    <w:rsid w:val="00AF6CE8"/>
    <w:rsid w:val="00B23262"/>
    <w:rsid w:val="00B321BD"/>
    <w:rsid w:val="00B51AD7"/>
    <w:rsid w:val="00B80EDC"/>
    <w:rsid w:val="00B841B9"/>
    <w:rsid w:val="00BA0E8C"/>
    <w:rsid w:val="00BB32C3"/>
    <w:rsid w:val="00BC23CC"/>
    <w:rsid w:val="00C04B20"/>
    <w:rsid w:val="00C358B7"/>
    <w:rsid w:val="00C41E6E"/>
    <w:rsid w:val="00C54681"/>
    <w:rsid w:val="00C7447B"/>
    <w:rsid w:val="00CC706E"/>
    <w:rsid w:val="00CE41FE"/>
    <w:rsid w:val="00CF4DF1"/>
    <w:rsid w:val="00CF6A3F"/>
    <w:rsid w:val="00D40FF6"/>
    <w:rsid w:val="00D5130E"/>
    <w:rsid w:val="00D744CF"/>
    <w:rsid w:val="00E55C24"/>
    <w:rsid w:val="00E60A93"/>
    <w:rsid w:val="00E7139D"/>
    <w:rsid w:val="00E92156"/>
    <w:rsid w:val="00ED03FD"/>
    <w:rsid w:val="00F503E2"/>
    <w:rsid w:val="00F75B64"/>
    <w:rsid w:val="00F9136A"/>
    <w:rsid w:val="00F925B9"/>
    <w:rsid w:val="00FA0E43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D1BA430"/>
  <w15:chartTrackingRefBased/>
  <w15:docId w15:val="{D792F0EA-670B-8347-A280-36139219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06D"/>
    <w:rPr>
      <w:szCs w:val="21"/>
    </w:rPr>
  </w:style>
  <w:style w:type="paragraph" w:styleId="Heading1">
    <w:name w:val="heading 1"/>
    <w:basedOn w:val="Normal"/>
    <w:next w:val="Normal"/>
    <w:uiPriority w:val="9"/>
    <w:qFormat/>
    <w:rsid w:val="00774146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iPriority w:val="6"/>
    <w:unhideWhenUsed/>
    <w:qFormat/>
    <w:rsid w:val="00883FFD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7173EB"/>
    <w:rPr>
      <w:szCs w:val="21"/>
    </w:rPr>
  </w:style>
  <w:style w:type="paragraph" w:styleId="Title">
    <w:name w:val="Title"/>
    <w:basedOn w:val="Normal"/>
    <w:uiPriority w:val="1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pPr>
      <w:numPr>
        <w:numId w:val="18"/>
      </w:numPr>
      <w:contextualSpacing/>
    </w:pPr>
  </w:style>
  <w:style w:type="paragraph" w:styleId="Subtitle">
    <w:name w:val="Subtitle"/>
    <w:basedOn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173EB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link w:val="DateChar"/>
    <w:uiPriority w:val="3"/>
    <w:rsid w:val="00774146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rsid w:val="00774146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styleId="GridTable1Light">
    <w:name w:val="Grid Table 1 Light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444D26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unhideWhenUsed/>
    <w:rsid w:val="002A3FCB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77414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A3F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styleId="PlainTable1">
    <w:name w:val="Plain Table 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4567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lcps.org/MSAA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75A8FE0DE9A34296F22FC229C61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797B4-EF0B-644F-B3D2-2F414B0B9B07}"/>
      </w:docPartPr>
      <w:docPartBody>
        <w:p w:rsidR="00FD01E8" w:rsidRDefault="00000000">
          <w:pPr>
            <w:pStyle w:val="1175A8FE0DE9A34296F22FC229C617D9"/>
          </w:pPr>
          <w:r>
            <w:t>In Attendance</w:t>
          </w:r>
        </w:p>
      </w:docPartBody>
    </w:docPart>
    <w:docPart>
      <w:docPartPr>
        <w:name w:val="993BF41A140CF64C971ECD2158096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F5A75-33BB-6C46-9DB4-474FAD0E04D4}"/>
      </w:docPartPr>
      <w:docPartBody>
        <w:p w:rsidR="00FD01E8" w:rsidRDefault="00000000">
          <w:pPr>
            <w:pStyle w:val="993BF41A140CF64C971ECD215809652C"/>
          </w:pPr>
          <w:r>
            <w:t>Approval of Minutes</w:t>
          </w:r>
        </w:p>
      </w:docPartBody>
    </w:docPart>
    <w:docPart>
      <w:docPartPr>
        <w:name w:val="ABA4B435E05F824084DE4040B71A0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EF39C-E12D-5A43-A902-BE96023E9FDE}"/>
      </w:docPartPr>
      <w:docPartBody>
        <w:p w:rsidR="00FD01E8" w:rsidRDefault="00000000">
          <w:pPr>
            <w:pStyle w:val="ABA4B435E05F824084DE4040B71A08B9"/>
          </w:pPr>
          <w:r>
            <w:t>Principal’s Report</w:t>
          </w:r>
        </w:p>
      </w:docPartBody>
    </w:docPart>
    <w:docPart>
      <w:docPartPr>
        <w:name w:val="60713A81CA8BC94E8089C475457A1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B0EB1-CE4F-2644-8201-EEC27C9C17DD}"/>
      </w:docPartPr>
      <w:docPartBody>
        <w:p w:rsidR="00FD01E8" w:rsidRDefault="00000000">
          <w:pPr>
            <w:pStyle w:val="60713A81CA8BC94E8089C475457A190A"/>
          </w:pPr>
          <w:r>
            <w:t>Announcements</w:t>
          </w:r>
        </w:p>
      </w:docPartBody>
    </w:docPart>
    <w:docPart>
      <w:docPartPr>
        <w:name w:val="BBA5BE67CD6B9245A5D674A97A9BB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EDF9C-09DB-D34B-8E3C-034AA48E9CB5}"/>
      </w:docPartPr>
      <w:docPartBody>
        <w:p w:rsidR="00FD01E8" w:rsidRDefault="00C474D7" w:rsidP="00C474D7">
          <w:pPr>
            <w:pStyle w:val="BBA5BE67CD6B9245A5D674A97A9BB3A0"/>
          </w:pPr>
          <w:r w:rsidRPr="00AB3E35">
            <w:rPr>
              <w:rStyle w:val="IntenseEmphasis"/>
            </w:rPr>
            <w:t>Meeting called to order by</w:t>
          </w:r>
        </w:p>
      </w:docPartBody>
    </w:docPart>
    <w:docPart>
      <w:docPartPr>
        <w:name w:val="1BE84F15BEAB214A965E5D2E4E7CD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E2FC1-0EA4-2342-A34F-42D5E2F3E9AD}"/>
      </w:docPartPr>
      <w:docPartBody>
        <w:p w:rsidR="00FD01E8" w:rsidRDefault="00C474D7" w:rsidP="00C474D7">
          <w:pPr>
            <w:pStyle w:val="1BE84F15BEAB214A965E5D2E4E7CD58E"/>
          </w:pPr>
          <w:r>
            <w:t>Next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3319455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4D7"/>
    <w:rsid w:val="002F2389"/>
    <w:rsid w:val="003A727E"/>
    <w:rsid w:val="006C16A9"/>
    <w:rsid w:val="007D5A12"/>
    <w:rsid w:val="00C474D7"/>
    <w:rsid w:val="00C725B4"/>
    <w:rsid w:val="00DB3D01"/>
    <w:rsid w:val="00F85457"/>
    <w:rsid w:val="00FD01E8"/>
    <w:rsid w:val="00FD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6"/>
    <w:unhideWhenUsed/>
    <w:qFormat/>
    <w:rsid w:val="00C474D7"/>
    <w:rPr>
      <w:i/>
      <w:iCs/>
      <w:color w:val="833C0B" w:themeColor="accent2" w:themeShade="80"/>
    </w:rPr>
  </w:style>
  <w:style w:type="paragraph" w:customStyle="1" w:styleId="1175A8FE0DE9A34296F22FC229C617D9">
    <w:name w:val="1175A8FE0DE9A34296F22FC229C617D9"/>
  </w:style>
  <w:style w:type="paragraph" w:customStyle="1" w:styleId="993BF41A140CF64C971ECD215809652C">
    <w:name w:val="993BF41A140CF64C971ECD215809652C"/>
  </w:style>
  <w:style w:type="paragraph" w:customStyle="1" w:styleId="ABA4B435E05F824084DE4040B71A08B9">
    <w:name w:val="ABA4B435E05F824084DE4040B71A08B9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before="100" w:after="100"/>
      <w:contextualSpacing/>
    </w:pPr>
    <w:rPr>
      <w:sz w:val="22"/>
      <w:szCs w:val="21"/>
      <w:lang w:eastAsia="ja-JP"/>
    </w:rPr>
  </w:style>
  <w:style w:type="paragraph" w:customStyle="1" w:styleId="60713A81CA8BC94E8089C475457A190A">
    <w:name w:val="60713A81CA8BC94E8089C475457A190A"/>
  </w:style>
  <w:style w:type="paragraph" w:customStyle="1" w:styleId="BBA5BE67CD6B9245A5D674A97A9BB3A0">
    <w:name w:val="BBA5BE67CD6B9245A5D674A97A9BB3A0"/>
    <w:rsid w:val="00C474D7"/>
  </w:style>
  <w:style w:type="paragraph" w:customStyle="1" w:styleId="1BE84F15BEAB214A965E5D2E4E7CD58E">
    <w:name w:val="1BE84F15BEAB214A965E5D2E4E7CD58E"/>
    <w:rsid w:val="00C474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Dametra Lewis</dc:creator>
  <cp:lastModifiedBy>Tara Green</cp:lastModifiedBy>
  <cp:revision>18</cp:revision>
  <cp:lastPrinted>2022-10-19T16:27:00Z</cp:lastPrinted>
  <dcterms:created xsi:type="dcterms:W3CDTF">2023-09-21T22:00:00Z</dcterms:created>
  <dcterms:modified xsi:type="dcterms:W3CDTF">2023-09-21T23:27:00Z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